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ЗАКОН КЫРГЫЗСКОЙ РЕСПУБЛИКИ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 отнесении некоторых населенных пунктов </w:t>
      </w:r>
    </w:p>
    <w:p w:rsidR="00151F95" w:rsidRDefault="007B3B7E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 xml:space="preserve">Джалал-Абадской, </w:t>
      </w:r>
      <w:r w:rsidR="00151F95"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 xml:space="preserve">Нарынской, </w:t>
      </w:r>
      <w:r w:rsidR="00151F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Ошской и </w:t>
      </w:r>
      <w:r w:rsidR="002B3083"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>Чуй</w:t>
      </w:r>
      <w:r w:rsidR="00151F95"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 xml:space="preserve">ской </w:t>
      </w:r>
      <w:r w:rsidR="00151F95">
        <w:rPr>
          <w:rFonts w:ascii="Times New Roman" w:eastAsia="Times New Roman" w:hAnsi="Times New Roman"/>
          <w:b/>
          <w:sz w:val="24"/>
          <w:szCs w:val="24"/>
          <w:lang w:eastAsia="ru-RU"/>
        </w:rPr>
        <w:t>областей</w:t>
      </w:r>
      <w:r w:rsidR="00151F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Кыргызской Республики к категории </w:t>
      </w:r>
      <w:r>
        <w:rPr>
          <w:rFonts w:ascii="Times New Roman" w:hAnsi="Times New Roman"/>
          <w:b/>
          <w:bCs/>
          <w:sz w:val="24"/>
          <w:szCs w:val="24"/>
        </w:rPr>
        <w:t>айыла (села)</w:t>
      </w:r>
    </w:p>
    <w:p w:rsidR="004C5E42" w:rsidRDefault="004C5E42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5E42" w:rsidRDefault="004C5E42" w:rsidP="004C5E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3B7E" w:rsidRDefault="004C5E42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1</w:t>
      </w:r>
      <w:r w:rsidR="007B3B7E" w:rsidRPr="007B3B7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7B3B7E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7B3B7E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Мончок-Добо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Сумсарского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айылного аймака  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Кыргызской Республики к категории айыла (села) </w:t>
      </w:r>
      <w:r w:rsidR="00052451">
        <w:rPr>
          <w:rFonts w:ascii="Times New Roman" w:eastAsia="Times New Roman" w:hAnsi="Times New Roman"/>
          <w:sz w:val="24"/>
          <w:szCs w:val="24"/>
          <w:lang w:eastAsia="ru-RU"/>
        </w:rPr>
        <w:t xml:space="preserve">и именовать его айылом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Мончок-Добо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Сумсарского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айылного аймака  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области Кыргызской Республики.</w:t>
      </w:r>
    </w:p>
    <w:p w:rsidR="007B3B7E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3B7E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2</w:t>
      </w:r>
      <w:r w:rsidRPr="007B3B7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7B3B7E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7B3B7E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Шекафтар Сумсарского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айылного аймака  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Кыргызской Республики к категории айыла (села) </w:t>
      </w:r>
      <w:r w:rsidR="00BC60DA">
        <w:rPr>
          <w:rFonts w:ascii="Times New Roman" w:eastAsia="Times New Roman" w:hAnsi="Times New Roman"/>
          <w:sz w:val="24"/>
          <w:szCs w:val="24"/>
          <w:lang w:eastAsia="ru-RU"/>
        </w:rPr>
        <w:t xml:space="preserve">и именовать его айылом (селом)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Шекафтар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Сумсарского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айылного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области Кыргызской Республики.</w:t>
      </w:r>
    </w:p>
    <w:p w:rsidR="007B3B7E" w:rsidRDefault="007B3B7E" w:rsidP="007B3B7E">
      <w:pPr>
        <w:spacing w:after="0" w:line="240" w:lineRule="auto"/>
        <w:ind w:firstLine="567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</w:t>
      </w:r>
    </w:p>
    <w:p w:rsidR="004C5E42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3</w:t>
      </w:r>
    </w:p>
    <w:p w:rsidR="007B3B7E" w:rsidRPr="007B3B7E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324D" w:rsidRPr="007B3B7E" w:rsidRDefault="004C5E42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Отнести населенный пункт Тамды-Суу Ортокского </w:t>
      </w:r>
      <w:r w:rsidR="0055324D">
        <w:rPr>
          <w:rFonts w:ascii="Times New Roman" w:eastAsia="Times New Roman" w:hAnsi="Times New Roman"/>
          <w:sz w:val="24"/>
          <w:szCs w:val="24"/>
          <w:lang w:eastAsia="ru-RU"/>
        </w:rPr>
        <w:t xml:space="preserve">айылного аймака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Нарынского района Нарынской области </w:t>
      </w:r>
      <w:r w:rsidR="0055324D">
        <w:rPr>
          <w:rFonts w:ascii="Times New Roman" w:eastAsia="Times New Roman" w:hAnsi="Times New Roman"/>
          <w:sz w:val="24"/>
          <w:szCs w:val="24"/>
          <w:lang w:eastAsia="ru-RU"/>
        </w:rPr>
        <w:t xml:space="preserve">Кыргызской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Республики к категории айыла (села) и именовать его айылом (селом) Тамды-Суу Ортокского айылного аймака Нарынского района Нарынской области Кыргызской Республики.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</w:t>
      </w:r>
    </w:p>
    <w:p w:rsidR="00467152" w:rsidRDefault="00467152" w:rsidP="00467152">
      <w:pPr>
        <w:spacing w:after="0" w:line="240" w:lineRule="auto"/>
        <w:ind w:firstLine="567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55324D" w:rsidRDefault="007B3B7E" w:rsidP="005532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4</w:t>
      </w:r>
    </w:p>
    <w:p w:rsidR="0055324D" w:rsidRDefault="0055324D" w:rsidP="005532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324D" w:rsidRDefault="0055324D" w:rsidP="005532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Отнести населенный пункт Беш-Кемпир</w:t>
      </w:r>
      <w:r w:rsidR="00467152">
        <w:rPr>
          <w:rFonts w:ascii="Times New Roman" w:eastAsia="Times New Roman" w:hAnsi="Times New Roman"/>
          <w:sz w:val="24"/>
          <w:szCs w:val="24"/>
          <w:lang w:eastAsia="ru-RU"/>
        </w:rPr>
        <w:t xml:space="preserve"> Чалминского айылного аймака Кара-Кулжинского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Ошской области Кыргызской Республики к категории айыла (села) и именовать его айылом (селом) </w:t>
      </w:r>
      <w:r w:rsidR="00467152">
        <w:rPr>
          <w:rFonts w:ascii="Times New Roman" w:eastAsia="Times New Roman" w:hAnsi="Times New Roman"/>
          <w:sz w:val="24"/>
          <w:szCs w:val="24"/>
          <w:lang w:eastAsia="ru-RU"/>
        </w:rPr>
        <w:t xml:space="preserve">Беш-Кемпир Чалминского айылного аймака Кара-Кулжинского района Ошской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Кыргызской Республики.</w:t>
      </w:r>
    </w:p>
    <w:p w:rsidR="00AB2E89" w:rsidRDefault="00AB2E89" w:rsidP="005532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E89" w:rsidRDefault="007B3B7E" w:rsidP="00AB2E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5</w:t>
      </w:r>
    </w:p>
    <w:p w:rsidR="00AB2E89" w:rsidRDefault="00AB2E89" w:rsidP="00AB2E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E89" w:rsidRDefault="00AB2E89" w:rsidP="00AB2E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Отнести населенный пункт Орто-Талаа Чалминского айылного аймака Кара-Кулжинского района Ошской области Кыргызской Республики к категории айыла (села) и именовать его айылом (селом) Орто-Талаа Чалминского айылного аймака Кара-Кулжинского района Ошской области Кыргызской Республики</w:t>
      </w:r>
    </w:p>
    <w:p w:rsidR="0055324D" w:rsidRDefault="0055324D" w:rsidP="007B3B7E">
      <w:pPr>
        <w:spacing w:after="0" w:line="240" w:lineRule="auto"/>
        <w:ind w:firstLine="567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</w:t>
      </w:r>
    </w:p>
    <w:p w:rsidR="000D516E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6</w:t>
      </w:r>
    </w:p>
    <w:p w:rsidR="007B3B7E" w:rsidRPr="007B3B7E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516E" w:rsidRPr="00052451" w:rsidRDefault="000D516E" w:rsidP="000524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Отнести населенный пункт </w:t>
      </w:r>
      <w:r w:rsidRPr="00F50DAB">
        <w:rPr>
          <w:rFonts w:ascii="Times New Roman" w:eastAsia="Times New Roman" w:hAnsi="Times New Roman"/>
          <w:sz w:val="24"/>
          <w:szCs w:val="24"/>
          <w:lang w:eastAsia="ru-RU"/>
        </w:rPr>
        <w:t>Дон-Кыштак</w:t>
      </w:r>
      <w:r w:rsidR="007B3B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Жаны-Ноокатского айылного аймака   Ноокатского района Ошской области Кыргызской Республики к категории айыла (села) и именовать его айылом (селом) Дон-Кыштак айылного аймака Ноокатского района Ошской области Кыргызской Республики.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:rsidR="000D516E" w:rsidRDefault="00151F95" w:rsidP="000D51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Статья </w:t>
      </w:r>
      <w:r w:rsidR="007B3B7E"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>7</w:t>
      </w:r>
    </w:p>
    <w:p w:rsidR="000D516E" w:rsidRDefault="000D516E" w:rsidP="000D51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ky-KG" w:eastAsia="ru-RU"/>
        </w:rPr>
      </w:pPr>
    </w:p>
    <w:p w:rsidR="00151F95" w:rsidRPr="007B3B7E" w:rsidRDefault="000D516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Отнести населенный пункт Жандама Жаны-Ноокатского айылного аймака Ноокатского района Ошской области Кыргызской Республики к категории айыла (села) и </w:t>
      </w:r>
      <w:r w:rsidR="00BC60D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именовать его айылом (селом)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Жандама Жаны-Ноокатского айылного аймака Ноокатского района Ошской области Кыргызской Республики.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24"/>
          <w:lang w:eastAsia="ru-RU"/>
        </w:rPr>
      </w:pPr>
    </w:p>
    <w:p w:rsidR="00151F95" w:rsidRDefault="007B3B7E" w:rsidP="00151F95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8</w:t>
      </w:r>
    </w:p>
    <w:p w:rsidR="004C5E42" w:rsidRDefault="004C5E42" w:rsidP="004C5E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E42" w:rsidRDefault="004C5E42" w:rsidP="006C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Отнести населенный пункт Катта-Тал Жаны-Ноокатского айылного аймака Ноокатского района Ошской области Кыргызской Республики к категории айыла (села) и именовать его айылом (селом) Катта-Тал Жаны-Ноокатского айылного аймака Ноокатского района Ошской области Кыргызской Республики.</w:t>
      </w:r>
    </w:p>
    <w:p w:rsidR="00151F95" w:rsidRDefault="00F50DAB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1F95" w:rsidRDefault="007B3B7E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9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:rsidR="000D516E" w:rsidRDefault="000D516E" w:rsidP="000D51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Отнести населенный пункт Кунгой-Хасан Жаны-Ноокатского айылного аймака Ноокатского района Ошской области Кыргызской Республики к категории айыла (села) и именовать его айылом (селом) Кунгой-Хасан Жаны-Ноокатского айылного аймака Ноокатского района Ошской области Кыргызской Республики.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:rsidR="004C5E42" w:rsidRDefault="007B3B7E" w:rsidP="00E670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10</w:t>
      </w:r>
    </w:p>
    <w:p w:rsidR="00E6708F" w:rsidRPr="00E6708F" w:rsidRDefault="00E6708F" w:rsidP="00E670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E42" w:rsidRDefault="004C5E42" w:rsidP="004C5E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Отнести населенный пункт Мончок-Добо Жаны-Ноокатского айылного аймака Ноокатского района Ошской области Кыргызской Республики к категории айыла (села) и именовать его айылом (селом) Мончок-Добо Жаны-Ноокатского айылного аймака Ноокатского района Ошской области Кыргызской Республики.</w:t>
      </w:r>
    </w:p>
    <w:p w:rsidR="004C5E42" w:rsidRDefault="004C5E42" w:rsidP="004C5E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151F95" w:rsidRDefault="007B3B7E" w:rsidP="007B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11</w:t>
      </w:r>
    </w:p>
    <w:p w:rsidR="00151F95" w:rsidRDefault="00151F95" w:rsidP="004C5E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E89" w:rsidRDefault="00AB2E89" w:rsidP="00AB2E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Отнести населенный пункт Тескей Жаны-Ноокатского айылного аймака Ноокатского района Ошской области Кыргызской Республики к категории айыла (села) и именовать его айылом (селом) Тескей Жаны-Ноокатского айылного аймака Ноокатского района Ошской области Кыргызской Республики.</w:t>
      </w:r>
    </w:p>
    <w:p w:rsidR="009919BF" w:rsidRDefault="009919BF" w:rsidP="009919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19BF" w:rsidRDefault="007B3B7E" w:rsidP="009919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12</w:t>
      </w:r>
    </w:p>
    <w:p w:rsidR="00151F95" w:rsidRDefault="00151F95" w:rsidP="006C67E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19BF" w:rsidRDefault="009919BF" w:rsidP="009919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Отнести населенный пункт Бек-Тоо Кара-Джыгачского айылного аймака Аламудунского района Чуйской области Кыргызской Республики к категории айыла (села) и именовать его айылом (селом) Бек-Тоо Кара-Джыгачского айылного аймака Аламудунского района Чуйской области Кыргызской Республики.</w:t>
      </w:r>
    </w:p>
    <w:p w:rsidR="009919BF" w:rsidRPr="006C67E1" w:rsidRDefault="009919BF" w:rsidP="006C67E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1F95" w:rsidRDefault="007B3B7E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13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151F95" w:rsidRPr="009919BF" w:rsidRDefault="00151F95" w:rsidP="009919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описания границ образованных айылов (сел) </w:t>
      </w:r>
      <w:r w:rsidR="007B3B7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Мончок-Добо, Шекафтар</w:t>
      </w:r>
      <w:r w:rsidR="007B3B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3B7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Сумсарского</w:t>
      </w:r>
      <w:r w:rsidR="007B3B7E">
        <w:rPr>
          <w:rFonts w:ascii="Times New Roman" w:eastAsia="Times New Roman" w:hAnsi="Times New Roman"/>
          <w:sz w:val="24"/>
          <w:szCs w:val="24"/>
          <w:lang w:eastAsia="ru-RU"/>
        </w:rPr>
        <w:t xml:space="preserve"> айылного аймака </w:t>
      </w:r>
      <w:r w:rsidR="007B3B7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 w:rsidR="007B3B7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</w:t>
      </w:r>
      <w:r w:rsidR="007B3B7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7B3B7E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области, </w:t>
      </w:r>
      <w:r w:rsidR="006C67E1">
        <w:rPr>
          <w:rFonts w:ascii="Times New Roman" w:eastAsia="Times New Roman" w:hAnsi="Times New Roman"/>
          <w:sz w:val="24"/>
          <w:szCs w:val="24"/>
          <w:lang w:eastAsia="ru-RU"/>
        </w:rPr>
        <w:t>Тамды-Суу Ортокского айылного аймака Нарынского района Нарынской области</w:t>
      </w:r>
      <w:r w:rsidR="007B3B7E">
        <w:rPr>
          <w:rFonts w:ascii="Times New Roman" w:eastAsia="Times New Roman" w:hAnsi="Times New Roman"/>
          <w:sz w:val="24"/>
          <w:szCs w:val="24"/>
          <w:lang w:eastAsia="ru-RU"/>
        </w:rPr>
        <w:t xml:space="preserve">, Беш-Кемпир, Орто-Талаа </w:t>
      </w:r>
      <w:r w:rsidR="008B36A6">
        <w:rPr>
          <w:rFonts w:ascii="Times New Roman" w:eastAsia="Times New Roman" w:hAnsi="Times New Roman"/>
          <w:sz w:val="24"/>
          <w:szCs w:val="24"/>
          <w:lang w:eastAsia="ru-RU"/>
        </w:rPr>
        <w:t xml:space="preserve">Чалминского айылного аймака Кара-Кулжинского района, </w:t>
      </w:r>
      <w:r w:rsidR="00E6708F" w:rsidRPr="00F50DAB">
        <w:rPr>
          <w:rFonts w:ascii="Times New Roman" w:eastAsia="Times New Roman" w:hAnsi="Times New Roman"/>
          <w:sz w:val="24"/>
          <w:szCs w:val="24"/>
          <w:lang w:eastAsia="ru-RU"/>
        </w:rPr>
        <w:t>Дон-Кыштак</w:t>
      </w:r>
      <w:r w:rsidR="00E6708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B36A6">
        <w:rPr>
          <w:rFonts w:ascii="Times New Roman" w:eastAsia="Times New Roman" w:hAnsi="Times New Roman"/>
          <w:sz w:val="24"/>
          <w:szCs w:val="24"/>
          <w:lang w:eastAsia="ru-RU"/>
        </w:rPr>
        <w:t>Жандама, Катта-Тал</w:t>
      </w:r>
      <w:r w:rsidR="0036021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6021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A33907">
        <w:rPr>
          <w:rFonts w:ascii="Times New Roman" w:eastAsia="Times New Roman" w:hAnsi="Times New Roman"/>
          <w:sz w:val="24"/>
          <w:szCs w:val="24"/>
          <w:lang w:eastAsia="ru-RU"/>
        </w:rPr>
        <w:t>Кунгой-Хасан, Мончок-Добо,</w:t>
      </w:r>
      <w:r w:rsidR="00E6708F">
        <w:rPr>
          <w:rFonts w:ascii="Times New Roman" w:eastAsia="Times New Roman" w:hAnsi="Times New Roman"/>
          <w:sz w:val="24"/>
          <w:szCs w:val="24"/>
          <w:lang w:eastAsia="ru-RU"/>
        </w:rPr>
        <w:t xml:space="preserve"> Тескей</w:t>
      </w:r>
      <w:r w:rsidR="00A339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B36A6">
        <w:rPr>
          <w:rFonts w:ascii="Times New Roman" w:eastAsia="Times New Roman" w:hAnsi="Times New Roman"/>
          <w:sz w:val="24"/>
          <w:szCs w:val="24"/>
          <w:lang w:eastAsia="ru-RU"/>
        </w:rPr>
        <w:t>Жаны-Ноокатского айылного аймака Но</w:t>
      </w:r>
      <w:r w:rsidR="009919BF">
        <w:rPr>
          <w:rFonts w:ascii="Times New Roman" w:eastAsia="Times New Roman" w:hAnsi="Times New Roman"/>
          <w:sz w:val="24"/>
          <w:szCs w:val="24"/>
          <w:lang w:eastAsia="ru-RU"/>
        </w:rPr>
        <w:t xml:space="preserve">окатского района Ошской области, Бек-Тоо Кара-Джыгачского айылного аймака Аламудунского района Чуйской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Кыргызской Республики.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18"/>
          <w:szCs w:val="18"/>
          <w:lang w:val="ky-KG" w:eastAsia="ru-RU"/>
        </w:rPr>
      </w:pPr>
    </w:p>
    <w:p w:rsidR="00151F95" w:rsidRPr="00052451" w:rsidRDefault="009919BF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1</w:t>
      </w:r>
      <w:r w:rsidR="00052451"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>4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Настоящий Закон вступает в силу по истечении семи дней со дня официального опубликования.</w:t>
      </w:r>
    </w:p>
    <w:p w:rsidR="007B3B7E" w:rsidRDefault="007B3B7E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Президент</w:t>
      </w:r>
    </w:p>
    <w:p w:rsidR="00151F95" w:rsidRDefault="00151F95" w:rsidP="00151F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Кыргызской Республики</w:t>
      </w:r>
    </w:p>
    <w:p w:rsidR="000704D7" w:rsidRDefault="000704D7">
      <w:pPr>
        <w:rPr>
          <w:lang w:val="ky-KG"/>
        </w:rPr>
      </w:pPr>
    </w:p>
    <w:sectPr w:rsidR="000704D7" w:rsidSect="007B3B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F95"/>
    <w:rsid w:val="00052451"/>
    <w:rsid w:val="000704D7"/>
    <w:rsid w:val="00076A3D"/>
    <w:rsid w:val="000D516E"/>
    <w:rsid w:val="00151F95"/>
    <w:rsid w:val="00192087"/>
    <w:rsid w:val="001D54D3"/>
    <w:rsid w:val="00211417"/>
    <w:rsid w:val="002A45F7"/>
    <w:rsid w:val="002B3083"/>
    <w:rsid w:val="0036021F"/>
    <w:rsid w:val="003640CD"/>
    <w:rsid w:val="003E6A45"/>
    <w:rsid w:val="003F7658"/>
    <w:rsid w:val="00467152"/>
    <w:rsid w:val="004C5E42"/>
    <w:rsid w:val="0055324D"/>
    <w:rsid w:val="00616929"/>
    <w:rsid w:val="0068323B"/>
    <w:rsid w:val="006C67E1"/>
    <w:rsid w:val="00763179"/>
    <w:rsid w:val="007B3B7E"/>
    <w:rsid w:val="007B54D4"/>
    <w:rsid w:val="008A607B"/>
    <w:rsid w:val="008B36A6"/>
    <w:rsid w:val="008D5EB7"/>
    <w:rsid w:val="009919BF"/>
    <w:rsid w:val="00A33907"/>
    <w:rsid w:val="00AB2E89"/>
    <w:rsid w:val="00BC60DA"/>
    <w:rsid w:val="00BD58D1"/>
    <w:rsid w:val="00BF3822"/>
    <w:rsid w:val="00E01D45"/>
    <w:rsid w:val="00E2453F"/>
    <w:rsid w:val="00E415D6"/>
    <w:rsid w:val="00E6708F"/>
    <w:rsid w:val="00F50DAB"/>
    <w:rsid w:val="00F9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EAE728-7795-41AD-8AB3-724819FD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F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4D7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8A6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607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Торогелдиева Ширин</cp:lastModifiedBy>
  <cp:revision>2</cp:revision>
  <cp:lastPrinted>2019-05-30T04:10:00Z</cp:lastPrinted>
  <dcterms:created xsi:type="dcterms:W3CDTF">2019-07-04T10:16:00Z</dcterms:created>
  <dcterms:modified xsi:type="dcterms:W3CDTF">2019-07-04T10:16:00Z</dcterms:modified>
</cp:coreProperties>
</file>